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69"/>
      </w:tblGrid>
      <w:tr w:rsidR="0045214A" w14:paraId="2D195234" w14:textId="77777777" w:rsidTr="000A29B2">
        <w:trPr>
          <w:trHeight w:val="1139"/>
        </w:trPr>
        <w:tc>
          <w:tcPr>
            <w:tcW w:w="5670" w:type="dxa"/>
          </w:tcPr>
          <w:p w14:paraId="17E2E469" w14:textId="77777777" w:rsidR="0045214A" w:rsidRDefault="0045214A" w:rsidP="000A29B2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969" w:type="dxa"/>
          </w:tcPr>
          <w:p w14:paraId="76615A05" w14:textId="77777777" w:rsidR="0045214A" w:rsidRDefault="0045214A" w:rsidP="000A29B2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804736"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  <w:t>УТВЕРЖДЕНО</w:t>
            </w:r>
          </w:p>
          <w:p w14:paraId="505C4659" w14:textId="77777777" w:rsidR="0045214A" w:rsidRDefault="005A753F" w:rsidP="000A29B2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Протоколом профсоюзного комитета УЗ «Минская ОСПК»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г.Молодечно</w:t>
            </w:r>
            <w:proofErr w:type="spellEnd"/>
            <w:r w:rsidR="000132ED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  <w:p w14:paraId="71FDB518" w14:textId="6467BAC1" w:rsidR="000132ED" w:rsidRDefault="000132ED" w:rsidP="000A29B2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№ 1 от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03.01.2025г </w:t>
            </w:r>
          </w:p>
        </w:tc>
      </w:tr>
    </w:tbl>
    <w:p w14:paraId="5FBC1853" w14:textId="77777777"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9"/>
        <w:tblW w:w="6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0"/>
      </w:tblGrid>
      <w:tr w:rsidR="0045214A" w14:paraId="6E75CEAF" w14:textId="77777777" w:rsidTr="00485852">
        <w:tc>
          <w:tcPr>
            <w:tcW w:w="6804" w:type="dxa"/>
          </w:tcPr>
          <w:p w14:paraId="4DFE055D" w14:textId="33E97FFD" w:rsidR="0045214A" w:rsidRPr="00522D47" w:rsidRDefault="00522D47" w:rsidP="009450E9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>ПОЛИТИКА</w:t>
            </w:r>
          </w:p>
          <w:p w14:paraId="476BEC7D" w14:textId="77777777" w:rsidR="00485852" w:rsidRDefault="0045214A" w:rsidP="005A753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 xml:space="preserve">первичной профсоюзной организации, </w:t>
            </w:r>
          </w:p>
          <w:p w14:paraId="69563456" w14:textId="77777777" w:rsidR="00485852" w:rsidRDefault="00485852" w:rsidP="005A753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 xml:space="preserve">УЗ «Минская ОСПК»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г.Молодечно</w:t>
            </w:r>
            <w:proofErr w:type="spellEnd"/>
            <w:r w:rsidR="0045214A" w:rsidRPr="00522D4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</w:p>
          <w:p w14:paraId="25209921" w14:textId="4CD02CDF" w:rsidR="0045214A" w:rsidRDefault="0045214A" w:rsidP="005A753F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>отношении обработки персональных данных</w:t>
            </w:r>
          </w:p>
        </w:tc>
        <w:tc>
          <w:tcPr>
            <w:tcW w:w="20" w:type="dxa"/>
          </w:tcPr>
          <w:p w14:paraId="6E9F4061" w14:textId="77777777" w:rsidR="0045214A" w:rsidRDefault="0045214A" w:rsidP="009450E9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3886FCBF" w14:textId="77777777" w:rsidR="0045214A" w:rsidRDefault="0045214A" w:rsidP="009450E9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2D9AF7E4" w14:textId="5D536CF9" w:rsidR="00420BB1" w:rsidRPr="00804736" w:rsidRDefault="00420BB1" w:rsidP="0045214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4736">
        <w:rPr>
          <w:rFonts w:ascii="Times New Roman" w:hAnsi="Times New Roman" w:cs="Times New Roman"/>
          <w:sz w:val="30"/>
          <w:szCs w:val="30"/>
        </w:rPr>
        <w:t>1.</w:t>
      </w:r>
      <w:r w:rsidR="009450E9">
        <w:rPr>
          <w:rFonts w:ascii="Times New Roman" w:hAnsi="Times New Roman" w:cs="Times New Roman"/>
          <w:sz w:val="30"/>
          <w:szCs w:val="30"/>
        </w:rPr>
        <w:t> </w:t>
      </w:r>
      <w:r w:rsidRPr="00804736">
        <w:rPr>
          <w:rFonts w:ascii="Times New Roman" w:hAnsi="Times New Roman" w:cs="Times New Roman"/>
          <w:sz w:val="30"/>
          <w:szCs w:val="30"/>
        </w:rPr>
        <w:t>Настоящ</w:t>
      </w:r>
      <w:r w:rsidR="00522D47">
        <w:rPr>
          <w:rFonts w:ascii="Times New Roman" w:hAnsi="Times New Roman" w:cs="Times New Roman"/>
          <w:sz w:val="30"/>
          <w:szCs w:val="30"/>
        </w:rPr>
        <w:t>ая</w:t>
      </w:r>
      <w:r w:rsidR="00962EF2">
        <w:rPr>
          <w:rFonts w:ascii="Times New Roman" w:hAnsi="Times New Roman" w:cs="Times New Roman"/>
          <w:sz w:val="30"/>
          <w:szCs w:val="30"/>
        </w:rPr>
        <w:t xml:space="preserve"> Примерная</w:t>
      </w:r>
      <w:r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522D47">
        <w:rPr>
          <w:rFonts w:ascii="Times New Roman" w:hAnsi="Times New Roman" w:cs="Times New Roman"/>
          <w:sz w:val="30"/>
          <w:szCs w:val="30"/>
        </w:rPr>
        <w:t>политика</w:t>
      </w:r>
      <w:r w:rsidR="009E4C48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определяет деятельность </w:t>
      </w:r>
      <w:r w:rsidR="00321FA9" w:rsidRPr="00804736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 (</w:t>
      </w:r>
      <w:r w:rsidR="005173CF" w:rsidRPr="005173CF">
        <w:rPr>
          <w:rFonts w:ascii="Times New Roman" w:hAnsi="Times New Roman" w:cs="Times New Roman"/>
          <w:sz w:val="30"/>
          <w:szCs w:val="30"/>
        </w:rPr>
        <w:t>объединенной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) </w:t>
      </w:r>
      <w:r w:rsidR="0045214A" w:rsidRPr="0045214A">
        <w:rPr>
          <w:rFonts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здравоохранения </w:t>
      </w:r>
      <w:r w:rsidR="00375E89" w:rsidRPr="00804736">
        <w:rPr>
          <w:rFonts w:ascii="Times New Roman" w:hAnsi="Times New Roman" w:cs="Times New Roman"/>
          <w:sz w:val="30"/>
          <w:szCs w:val="30"/>
        </w:rPr>
        <w:t>(д</w:t>
      </w:r>
      <w:r w:rsidR="00804736" w:rsidRPr="00804736">
        <w:rPr>
          <w:rFonts w:ascii="Times New Roman" w:hAnsi="Times New Roman" w:cs="Times New Roman"/>
          <w:sz w:val="30"/>
          <w:szCs w:val="30"/>
        </w:rPr>
        <w:t>алее – профсоюзная организация)</w:t>
      </w:r>
      <w:r w:rsidR="00AF1EEE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>в отношении обработк</w:t>
      </w:r>
      <w:r w:rsidR="00615322" w:rsidRPr="00804736">
        <w:rPr>
          <w:rFonts w:ascii="Times New Roman" w:hAnsi="Times New Roman" w:cs="Times New Roman"/>
          <w:sz w:val="30"/>
          <w:szCs w:val="30"/>
        </w:rPr>
        <w:t>и</w:t>
      </w:r>
      <w:r w:rsidRPr="00804736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и приняти</w:t>
      </w:r>
      <w:r w:rsidR="00754571">
        <w:rPr>
          <w:rFonts w:ascii="Times New Roman" w:hAnsi="Times New Roman" w:cs="Times New Roman"/>
          <w:sz w:val="30"/>
          <w:szCs w:val="30"/>
        </w:rPr>
        <w:t>я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мер по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их защит</w:t>
      </w:r>
      <w:r w:rsidR="00927702" w:rsidRPr="00804736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AF40B6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со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статьей</w:t>
      </w:r>
      <w:r w:rsidR="00E4562C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 xml:space="preserve">7 Закона Республики Беларусь от 7 мая 2021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г.</w:t>
      </w:r>
      <w:r w:rsidR="00D425C1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>№ 99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noBreakHyphen/>
        <w:t xml:space="preserve">З 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55769C">
        <w:rPr>
          <w:rFonts w:ascii="Times New Roman" w:hAnsi="Times New Roman" w:cs="Times New Roman"/>
          <w:sz w:val="30"/>
          <w:szCs w:val="30"/>
          <w:lang w:val="be-BY"/>
        </w:rPr>
        <w:t xml:space="preserve"> (далее –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Закон)</w:t>
      </w:r>
      <w:r w:rsidRPr="00804736">
        <w:rPr>
          <w:rFonts w:ascii="Times New Roman" w:hAnsi="Times New Roman" w:cs="Times New Roman"/>
          <w:sz w:val="30"/>
          <w:szCs w:val="30"/>
        </w:rPr>
        <w:t>.</w:t>
      </w:r>
    </w:p>
    <w:p w14:paraId="2D24AAC3" w14:textId="77777777" w:rsidR="00B879F4" w:rsidRPr="00804736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522D47">
        <w:rPr>
          <w:rFonts w:ascii="Times New Roman" w:hAnsi="Times New Roman" w:cs="Times New Roman"/>
          <w:sz w:val="30"/>
          <w:szCs w:val="30"/>
        </w:rPr>
        <w:t>Политики</w:t>
      </w:r>
      <w:r w:rsidR="00F335B3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804736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="001C43C5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в </w:t>
      </w:r>
      <w:r w:rsidR="000C2B26" w:rsidRPr="00804736">
        <w:rPr>
          <w:rFonts w:ascii="Times New Roman" w:hAnsi="Times New Roman" w:cs="Times New Roman"/>
          <w:sz w:val="30"/>
          <w:szCs w:val="30"/>
        </w:rPr>
        <w:t xml:space="preserve">отношении обработки персональных данных </w:t>
      </w:r>
      <w:r w:rsidRPr="00804736">
        <w:rPr>
          <w:rFonts w:ascii="Times New Roman" w:hAnsi="Times New Roman" w:cs="Times New Roman"/>
          <w:sz w:val="30"/>
          <w:szCs w:val="30"/>
        </w:rPr>
        <w:t>(далее – Политика) является одной из принимаемых</w:t>
      </w:r>
      <w:r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 w14:paraId="72B7D8DF" w14:textId="77777777" w:rsidR="00B879F4" w:rsidRPr="00804736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5218456"/>
      <w:r w:rsidRPr="00804736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</w:t>
      </w:r>
      <w:r w:rsidR="00E71C3E" w:rsidRPr="00804736">
        <w:rPr>
          <w:rFonts w:ascii="Times New Roman" w:hAnsi="Times New Roman" w:cs="Times New Roman"/>
          <w:sz w:val="30"/>
          <w:szCs w:val="30"/>
        </w:rPr>
        <w:t>,</w:t>
      </w:r>
      <w:r w:rsidRPr="00804736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1"/>
    <w:p w14:paraId="358C8F78" w14:textId="77777777" w:rsidR="0031503A" w:rsidRDefault="00B879F4" w:rsidP="00485852">
      <w:pPr>
        <w:spacing w:after="0" w:line="240" w:lineRule="auto"/>
        <w:ind w:firstLine="709"/>
        <w:jc w:val="both"/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  <w:r w:rsidRPr="00804736">
        <w:rPr>
          <w:rFonts w:ascii="Times New Roman" w:hAnsi="Times New Roman" w:cs="Times New Roman"/>
          <w:sz w:val="30"/>
          <w:szCs w:val="30"/>
        </w:rPr>
        <w:t>Почтовый адрес</w:t>
      </w:r>
      <w:r w:rsidR="00321FA9" w:rsidRPr="00804736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1503A" w:rsidRPr="0031503A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</w:p>
    <w:p w14:paraId="1207E1A5" w14:textId="5D7FF137" w:rsidR="00522D47" w:rsidRPr="0031503A" w:rsidRDefault="0031503A" w:rsidP="00315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222310, ул. Чкалова, г. Молодечно</w:t>
      </w:r>
    </w:p>
    <w:p w14:paraId="53682984" w14:textId="10127581" w:rsidR="00522D47" w:rsidRDefault="00522D4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Официальный </w:t>
      </w:r>
      <w:r w:rsidR="00024817" w:rsidRPr="00804736">
        <w:rPr>
          <w:rFonts w:ascii="Times New Roman" w:hAnsi="Times New Roman" w:cs="Times New Roman"/>
          <w:sz w:val="30"/>
          <w:szCs w:val="30"/>
        </w:rPr>
        <w:t>и</w:t>
      </w:r>
      <w:r w:rsidR="00B31BB9" w:rsidRPr="00804736">
        <w:rPr>
          <w:rFonts w:ascii="Times New Roman" w:hAnsi="Times New Roman" w:cs="Times New Roman"/>
          <w:sz w:val="30"/>
          <w:szCs w:val="30"/>
        </w:rPr>
        <w:t>нтернет-портал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E12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32976D" w14:textId="253E3F5E" w:rsidR="0031503A" w:rsidRPr="0031503A" w:rsidRDefault="0031503A" w:rsidP="003150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  <w:lang w:val="en-US"/>
        </w:rPr>
      </w:pPr>
      <w:r w:rsidRPr="0031503A">
        <w:rPr>
          <w:rFonts w:ascii="Times New Roman" w:hAnsi="Times New Roman" w:cs="Times New Roman"/>
          <w:sz w:val="30"/>
          <w:szCs w:val="30"/>
          <w:u w:val="single"/>
          <w:lang w:val="en-US"/>
        </w:rPr>
        <w:t>https://omispk.by/</w:t>
      </w:r>
    </w:p>
    <w:p w14:paraId="2AD918F7" w14:textId="77777777" w:rsidR="0031503A" w:rsidRPr="0031503A" w:rsidRDefault="00522D47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Электронная</w:t>
      </w:r>
      <w:r w:rsidRPr="0031503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почта</w:t>
      </w:r>
      <w:r w:rsidRPr="0031503A">
        <w:rPr>
          <w:rFonts w:ascii="Times New Roman" w:hAnsi="Times New Roman" w:cs="Times New Roman"/>
          <w:sz w:val="30"/>
          <w:szCs w:val="30"/>
          <w:lang w:val="en-US"/>
        </w:rPr>
        <w:t xml:space="preserve"> (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 w:rsidR="00B879F4" w:rsidRPr="0031503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-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 w:rsidRPr="0031503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)</w:t>
      </w:r>
      <w:r w:rsidR="005E6D63" w:rsidRPr="0031503A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:</w:t>
      </w:r>
    </w:p>
    <w:p w14:paraId="5E0D9E18" w14:textId="76C32FEE" w:rsidR="00F335B3" w:rsidRPr="0031503A" w:rsidRDefault="0031503A" w:rsidP="0031503A">
      <w:pPr>
        <w:spacing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profcom</w:t>
      </w:r>
      <w:proofErr w:type="spellEnd"/>
      <w:r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proofErr w:type="spellStart"/>
      <w:r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mospk</w:t>
      </w:r>
      <w:proofErr w:type="spellEnd"/>
      <w:r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@</w:t>
      </w:r>
      <w:proofErr w:type="spellStart"/>
      <w:r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ya</w:t>
      </w:r>
      <w:proofErr w:type="spellEnd"/>
      <w:r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</w:p>
    <w:p w14:paraId="4B76E332" w14:textId="77777777" w:rsidR="00522D47" w:rsidRDefault="00680744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22D47">
        <w:rPr>
          <w:rFonts w:ascii="Times New Roman" w:hAnsi="Times New Roman" w:cs="Times New Roman"/>
          <w:sz w:val="30"/>
          <w:szCs w:val="30"/>
        </w:rPr>
        <w:t xml:space="preserve">Профсоюзная </w:t>
      </w:r>
      <w:r w:rsidR="00321FA9" w:rsidRPr="00804736">
        <w:rPr>
          <w:rFonts w:ascii="Times New Roman" w:hAnsi="Times New Roman" w:cs="Times New Roman"/>
          <w:sz w:val="30"/>
          <w:szCs w:val="30"/>
        </w:rPr>
        <w:t>организация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AF1EEE" w:rsidRPr="00804736">
        <w:rPr>
          <w:rFonts w:ascii="Times New Roman" w:hAnsi="Times New Roman" w:cs="Times New Roman"/>
          <w:sz w:val="30"/>
          <w:szCs w:val="30"/>
        </w:rPr>
        <w:t>ос</w:t>
      </w:r>
      <w:r w:rsidR="006D0264" w:rsidRPr="00804736">
        <w:rPr>
          <w:rFonts w:ascii="Times New Roman" w:hAnsi="Times New Roman" w:cs="Times New Roman"/>
          <w:sz w:val="30"/>
          <w:szCs w:val="30"/>
        </w:rPr>
        <w:t>уществля</w:t>
      </w:r>
      <w:r w:rsidR="00321FA9" w:rsidRPr="00804736">
        <w:rPr>
          <w:rFonts w:ascii="Times New Roman" w:hAnsi="Times New Roman" w:cs="Times New Roman"/>
          <w:sz w:val="30"/>
          <w:szCs w:val="30"/>
        </w:rPr>
        <w:t>е</w:t>
      </w:r>
      <w:r w:rsidR="00522D47">
        <w:rPr>
          <w:rFonts w:ascii="Times New Roman" w:hAnsi="Times New Roman" w:cs="Times New Roman"/>
          <w:sz w:val="30"/>
          <w:szCs w:val="30"/>
        </w:rPr>
        <w:t xml:space="preserve">т обработку </w:t>
      </w:r>
      <w:r w:rsidR="005173CF">
        <w:rPr>
          <w:rFonts w:ascii="Times New Roman" w:hAnsi="Times New Roman" w:cs="Times New Roman"/>
          <w:sz w:val="30"/>
          <w:szCs w:val="30"/>
        </w:rPr>
        <w:t>персонал</w:t>
      </w:r>
      <w:r w:rsidR="006A59EA">
        <w:rPr>
          <w:rFonts w:ascii="Times New Roman" w:hAnsi="Times New Roman" w:cs="Times New Roman"/>
          <w:sz w:val="30"/>
          <w:szCs w:val="30"/>
        </w:rPr>
        <w:t>ьных данных в следующих случаях.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C5E4A0" w14:textId="77777777" w:rsidR="00083B93" w:rsidRPr="00804736" w:rsidRDefault="00083B93" w:rsidP="003E12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083B93" w:rsidRPr="00804736" w:rsidSect="00565B8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"/>
        <w:tblW w:w="16006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76"/>
        <w:gridCol w:w="3739"/>
        <w:gridCol w:w="3738"/>
        <w:gridCol w:w="5632"/>
      </w:tblGrid>
      <w:tr w:rsidR="00C13AB5" w:rsidRPr="00AD0117" w14:paraId="0C0B6603" w14:textId="77777777" w:rsidTr="00AD0117">
        <w:trPr>
          <w:trHeight w:val="848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AD7" w14:textId="5118AFA6" w:rsidR="00C13AB5" w:rsidRPr="00AD0117" w:rsidRDefault="00AD0117" w:rsidP="00AD01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21C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Цели обработки персональных данных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F424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FD38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Перечень обрабатываемых персональных данных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15A6" w14:textId="77777777" w:rsidR="00C13AB5" w:rsidRPr="00AD0117" w:rsidRDefault="00C13AB5" w:rsidP="00AD01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117">
              <w:rPr>
                <w:rFonts w:ascii="Times New Roman" w:hAnsi="Times New Roman" w:cs="Times New Roman"/>
              </w:rPr>
              <w:t>Правовые основания обработки персональных данных</w:t>
            </w:r>
          </w:p>
        </w:tc>
      </w:tr>
    </w:tbl>
    <w:p w14:paraId="771A3961" w14:textId="77777777" w:rsidR="00382AA3" w:rsidRPr="00ED0883" w:rsidRDefault="00382AA3" w:rsidP="00B879F4">
      <w:pPr>
        <w:pStyle w:val="a3"/>
        <w:rPr>
          <w:rFonts w:ascii="Times New Roman" w:hAnsi="Times New Roman" w:cs="Times New Roman"/>
          <w:sz w:val="2"/>
          <w:szCs w:val="2"/>
        </w:rPr>
      </w:pPr>
    </w:p>
    <w:tbl>
      <w:tblPr>
        <w:tblStyle w:val="1"/>
        <w:tblW w:w="16010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76"/>
        <w:gridCol w:w="3739"/>
        <w:gridCol w:w="3738"/>
        <w:gridCol w:w="5636"/>
      </w:tblGrid>
      <w:tr w:rsidR="00531C7C" w:rsidRPr="00C13AB5" w14:paraId="7EAB120D" w14:textId="77777777" w:rsidTr="00ED0883">
        <w:trPr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D2E" w14:textId="77777777" w:rsidR="00531C7C" w:rsidRPr="00ED0883" w:rsidRDefault="00531C7C" w:rsidP="00EC10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E43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DEE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923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037" w14:textId="77777777" w:rsidR="00531C7C" w:rsidRPr="00ED0883" w:rsidRDefault="00531C7C" w:rsidP="00EC10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31C7C" w:rsidRPr="00C13AB5" w14:paraId="3C6A5C84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625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20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Учет членов профсоюза: прием в члены профсоюза, постановка на профсоюзный учет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C3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0F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занимаемая должность служащего (профессия рабочего), место работы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C20E" w14:textId="551258B1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четвертый пункта 2 статьи 8 Закона Республики Беларусь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 защите персональных данных» (далее – Закон), часть вторая статьи 3 Закона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Республики Беларусь «О профессиональных союзах» (далее – Закон о профсоюзах)</w:t>
            </w:r>
          </w:p>
        </w:tc>
      </w:tr>
      <w:tr w:rsidR="00531C7C" w:rsidRPr="00C13AB5" w14:paraId="5B5F51B0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E17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7D3" w14:textId="4D7BF23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Проведение уставных мероприятий (собрания, конференции, заседания высших и руководящих профсоюзных органов)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96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участвующие в мероприятиях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BE8" w14:textId="3724BEF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рождения, занимаемая должность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служащего (профессия рабочего), место работы, контактный телефон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991" w14:textId="3B3185C6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Закона, часть вторая статьи 3 Закона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о профсоюзах</w:t>
            </w:r>
          </w:p>
        </w:tc>
      </w:tr>
      <w:tr w:rsidR="00531C7C" w:rsidRPr="00C13AB5" w14:paraId="797B9B0E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7BF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048" w14:textId="48FD35EE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Защита трудовых и социально-экономических прав членов профсоюза, в том числе путем представления интересов перед нанимателем, проведения консультаций, приемов, составления процессуальных 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, представительства интересов в суде и др.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AC6" w14:textId="529FA4FA" w:rsidR="00531C7C" w:rsidRPr="00ED0883" w:rsidRDefault="00531C7C" w:rsidP="00EC10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обратившиеся за защитой трудовых и социально-экономических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прав, иные лица, чьи персональные данные указаны в обращении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7F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адрес места жительства (пребывания), иные персональные данные в соответствии с обращением</w:t>
            </w:r>
          </w:p>
          <w:p w14:paraId="4124E1D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539" w14:textId="0E3B96D1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и абзац шестнадцатый пункта 2 статьи 8 Закона, статья 10 и часть третья статьи 19 Закона о профсоюзах, статьи 72 и 85, часть первая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статьи 86 Гражданского процессуального кодекса Республики Беларусь</w:t>
            </w:r>
          </w:p>
        </w:tc>
      </w:tr>
      <w:tr w:rsidR="00531C7C" w:rsidRPr="00C13AB5" w14:paraId="35FD8AE0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FA4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B4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Осуществление общественного контроля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AB1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0DC" w14:textId="1B8D23A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FD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и абзац шестнадцатый пункта 2 статьи 8 Закона, Указ Президента Республики Беларусь от 06.05.2010 № 240 «Об осуществлении общественного контроля профессиональными союзами», статьи 10-13, 16-19 Закона о профсоюзах, статья 463 Трудового кодекса Республики Беларусь (далее – ТК), статья 42 Закона Республики Беларусь «Об охране труда»</w:t>
            </w:r>
          </w:p>
        </w:tc>
      </w:tr>
      <w:tr w:rsidR="00531C7C" w:rsidRPr="00C13AB5" w14:paraId="6D09E110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130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E6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2D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направившие обращение</w:t>
            </w:r>
          </w:p>
          <w:p w14:paraId="5C8152A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Иные лица, чьи персональные данные указаны в обращении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D9D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DE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и абзац шестнадцатый пункта 2 статьи 8 Закона, пункт 1 статьи 3, статья 12 Закона Республики Беларусь «Об обращениях граждан и юридических лиц» (далее – Закон об обращениях)</w:t>
            </w:r>
          </w:p>
        </w:tc>
      </w:tr>
      <w:tr w:rsidR="00531C7C" w:rsidRPr="00C13AB5" w14:paraId="4ED056C5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3D9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C5F" w14:textId="14AD7414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личный прием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05E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обращающиеся на личный прием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767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контактный телефон, суть вопроса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1C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Закона и абзац шестнадцатый пункта 2 статьи 8 Закона, пункт 7 статьи 6 Закона об обращениях</w:t>
            </w:r>
          </w:p>
        </w:tc>
      </w:tr>
      <w:tr w:rsidR="00531C7C" w:rsidRPr="00C13AB5" w14:paraId="310068AE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77D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AA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гражданско-правовых договоров, не связанных с осуществлением основных задач, возложенных на первичную профсоюзную организацию (например, договоры купли-продажи, подряда и т.п.)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E2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на подписание договора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E9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7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пятнадцатый статьи 6 Закона (в случае заключения договора с физическим лицом), абзац двадцатый статьи 6 Закона, статья 49, пункт 5 статьи 186 Гражданского кодекса Республики Беларусь (в случае заключения договора с юридическим лицом)</w:t>
            </w:r>
          </w:p>
        </w:tc>
      </w:tr>
      <w:tr w:rsidR="00531C7C" w:rsidRPr="00C13AB5" w14:paraId="43C9087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B32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204" w14:textId="158D2D0B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Проведение спортивных мероприятий, страхование для участия в таких мероприятиях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8E0" w14:textId="4BDB83C3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принимают участие в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спортивных мероприятиях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4E6" w14:textId="1711E885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39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по примерной форме (прилагается)</w:t>
            </w:r>
          </w:p>
        </w:tc>
      </w:tr>
      <w:tr w:rsidR="00531C7C" w:rsidRPr="00C13AB5" w14:paraId="12E4F5AB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CCD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9B5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84D" w14:textId="3CD55050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которые принимают участие в культурно-массовых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мероприятиях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B68" w14:textId="4F0D314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число месяц и год рождения, место работы,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39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531C7C" w:rsidRPr="00C13AB5" w14:paraId="690364A9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124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D6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Участие в туристско-экскурсионных поездках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85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принимающие участие в поездках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94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140A146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66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субъекта персональных данных </w:t>
            </w:r>
          </w:p>
        </w:tc>
      </w:tr>
      <w:tr w:rsidR="00531C7C" w:rsidRPr="00C13AB5" w14:paraId="575C6B3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247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AC4" w14:textId="45696B44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сайтах, стендах, досках почета, в социальных сетях ФПБ, организационных структур ФПБ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B3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в отношении которых размещается информация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669" w14:textId="123A40F5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фото - и видеоизображение 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B4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субъекта персональных данных </w:t>
            </w:r>
          </w:p>
        </w:tc>
      </w:tr>
      <w:tr w:rsidR="00531C7C" w:rsidRPr="00C13AB5" w14:paraId="1A15B55D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E6B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800" w14:textId="618910D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соревнований, смотров-конкурсов, конкурсов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CA1" w14:textId="60A0914A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принимают участие в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соревнованиях, смотрах-конкурсах, конкурсах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9EF" w14:textId="26C10735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 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банковские данные (в случае выплаты денежного вознаграждения)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9F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субъекта персональных данных </w:t>
            </w:r>
          </w:p>
        </w:tc>
      </w:tr>
      <w:tr w:rsidR="00531C7C" w:rsidRPr="00C13AB5" w14:paraId="08557661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FA6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C5A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Предоставление дополнительных льгот, гарантий и компенсаций в соответствии с локальными правовыми актами (кроме коллективного договора):</w:t>
            </w:r>
          </w:p>
          <w:p w14:paraId="06E79BDD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по заявлению</w:t>
            </w:r>
          </w:p>
          <w:p w14:paraId="7E5327CD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14:paraId="572ADE5B" w14:textId="77777777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без заявления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EB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Работники, члены их семей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A79" w14:textId="3CBC8181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место работы,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иные сведения</w:t>
            </w:r>
            <w:r w:rsidR="006B492D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послужившие основанием для предоставления льготы/, гарантии, компенсации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79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0EBD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39CF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892D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E480E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3094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826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2EABA" w14:textId="77777777" w:rsidR="00EC10D1" w:rsidRDefault="00EC10D1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B194" w14:textId="77777777" w:rsidR="00EC10D1" w:rsidRDefault="00EC10D1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345B" w14:textId="7EF39CD6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пятнадцатый статьи 6 Закона</w:t>
            </w:r>
          </w:p>
          <w:p w14:paraId="142F74D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C6D3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531C7C" w:rsidRPr="00C13AB5" w14:paraId="2AA26383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BBE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EB6" w14:textId="3B175769" w:rsidR="00531C7C" w:rsidRPr="00ED0883" w:rsidRDefault="00531C7C" w:rsidP="00AD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07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которые представлены к поощрению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823" w14:textId="3A5E1AF2" w:rsidR="00531C7C" w:rsidRPr="00ED0883" w:rsidRDefault="00531C7C" w:rsidP="00AD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место работы, должность служащего (профессия рабочего)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образовании, стаже работы, поощрениях, банковские данные (в случае выплаты денежного вознаграждения)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158" w14:textId="4B20771C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</w:t>
            </w:r>
          </w:p>
        </w:tc>
      </w:tr>
      <w:tr w:rsidR="00531C7C" w:rsidRPr="00C13AB5" w14:paraId="636CE1D2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A90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CB8" w14:textId="473C911A" w:rsidR="00531C7C" w:rsidRPr="00ED0883" w:rsidRDefault="00531C7C" w:rsidP="00AD0117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Выдвижение в качестве делегата на конференцию, съезд, в состав руководящих </w:t>
            </w:r>
            <w:r w:rsidRPr="00ED08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органов профсоюза, его организационных структур, ФПБ, организационных структур ФПБ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27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которые выдвигаются делегатами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260" w14:textId="337C257D" w:rsidR="00531C7C" w:rsidRPr="00ED0883" w:rsidRDefault="00531C7C" w:rsidP="00EC10D1">
            <w:pPr>
              <w:spacing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число, месяц и год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рождения, образование, место работы,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служащего (профессия рабочего)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79F" w14:textId="64BFFE7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Закона, часть вторая статьи 3 Закона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 профсоюзах</w:t>
            </w:r>
          </w:p>
        </w:tc>
      </w:tr>
      <w:tr w:rsidR="00531C7C" w:rsidRPr="00C13AB5" w14:paraId="3C1B9BF9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4EE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52F" w14:textId="79976E74" w:rsidR="00531C7C" w:rsidRPr="00ED0883" w:rsidRDefault="00531C7C" w:rsidP="00AD0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Обучение профсоюзных кадров и актива, общественных инспекторов по охране труда, молодежного профсоюзного актива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38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Лица, проходящие обучение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F0B" w14:textId="12147293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Фамилия, имя, отчество, паспортные данные, адрес места жительства (пребывания),</w:t>
            </w:r>
            <w:r w:rsidR="00F47C96" w:rsidRPr="00ED088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должность служащего (профессия рабочего)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7DD" w14:textId="3966C28F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четвертый пункта 2 статьи 8 Закона, часть вторая статьи 3 Закона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 профсоюзах</w:t>
            </w:r>
          </w:p>
        </w:tc>
      </w:tr>
      <w:tr w:rsidR="00531C7C" w:rsidRPr="00AD0117" w14:paraId="266E3CF9" w14:textId="77777777" w:rsidTr="00ED0883">
        <w:tblPrEx>
          <w:jc w:val="left"/>
        </w:tblPrEx>
        <w:trPr>
          <w:trHeight w:val="516"/>
        </w:trPr>
        <w:tc>
          <w:tcPr>
            <w:tcW w:w="1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77C3" w14:textId="77777777" w:rsidR="00531C7C" w:rsidRPr="00AD0117" w:rsidRDefault="00531C7C" w:rsidP="00AD0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D01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Цели, применяемые для обработки персональных данных исключительно в отношении штатных работников профсоюзных организаций</w:t>
            </w:r>
          </w:p>
        </w:tc>
      </w:tr>
      <w:tr w:rsidR="00531C7C" w:rsidRPr="00C13AB5" w14:paraId="5EA13C46" w14:textId="77777777" w:rsidTr="00ED0883">
        <w:tblPrEx>
          <w:jc w:val="left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AB8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2E0" w14:textId="70DA31BC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заключения трудового договора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2E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Физические лица, которые направили резюме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03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2B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Согласие субъекта персональных данных (при направлении резюме в электронном виде), 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531C7C" w:rsidRPr="00C13AB5" w14:paraId="67C78999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AD3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DA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Оформление (прием) на работу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2C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Соискатели работы, члены их семей, наниматели- физические лица по предыдущим местам работы (при запросе характеристики)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6CF" w14:textId="7DB2DAA0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данные, данные из документов воинского учета, сведения о трудовой, общественной или иной деятельности, об образовании (обучении); медицинские сведения (включая сведения об инвалидности, о состоянии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здоровья); сведения, необходимые для ведения индивидуального (персонифицированного) учета; сведения о направлении на работу (о самостоятельном трудоустройстве) и другие, предусмотренные законодательными актами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AE8" w14:textId="7B4B7BA0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Абзац восьмой статьи 6, а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бзац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 пункта 2 статьи 8 Закона,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статья 26 ТК, пункт 11 Декрета от 15.12.2014 № 5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«Об усилении требований к руководящим кадрам и работникам организаций», часть первая статьи 10 Закона «Об индивидуальном (персонифицированном) учете в системе государственного социального страхования», абзац второй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пункта 32 Положения о порядке распределения, перераспределения,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на работу, последующего направления на работу выпускников, получивших послевузовское, высшее, среднее специальное или профессионально - техническое образование, утвержденное постановлением Совета Министров Республики Беларусь от 22.06.2011 № 821</w:t>
            </w:r>
          </w:p>
        </w:tc>
      </w:tr>
      <w:tr w:rsidR="00531C7C" w:rsidRPr="00C13AB5" w14:paraId="04367B61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22F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BB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2B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CA1" w14:textId="517A2A8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E3E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Абзац восьмой статьи 6 Закона, пункт 4 части первой статьи 55 ТК </w:t>
            </w:r>
          </w:p>
        </w:tc>
      </w:tr>
      <w:tr w:rsidR="00531C7C" w:rsidRPr="00C13AB5" w14:paraId="765D2169" w14:textId="77777777" w:rsidTr="00ED0883">
        <w:trPr>
          <w:trHeight w:val="26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D53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EC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ED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Работники, члены их семей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DD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сведения о трудовой деятельности, о семейном положении, об образовании, объяснительные и докладные записки и иные сведения, предусмотренные законодательными актами, даты отпуска, вид отпуска, иные сведения, послужившие основанием для предоставление социального отпуска (сведения о состоянии здоровья, о рождении детей)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3D0" w14:textId="3CFDCE6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 главы 3, 4 и 12 ТК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CFC7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C7C" w:rsidRPr="00C13AB5" w14:paraId="179B0FF9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958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D15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Ведение учета фактически отработанного времени (табели)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8B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C1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служащего (профессия рабочего), сведения о времени нахождения или отсутствия на рабочем месте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97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 пункт 3 части первой статьи 55, статья 133 ТК</w:t>
            </w:r>
          </w:p>
        </w:tc>
      </w:tr>
      <w:tr w:rsidR="00531C7C" w:rsidRPr="00C13AB5" w14:paraId="7314194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173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62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Подача документов в целях осуществления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социального страхования для назначения:</w:t>
            </w:r>
          </w:p>
          <w:p w14:paraId="0E95275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267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пособий;</w:t>
            </w:r>
          </w:p>
          <w:p w14:paraId="525A8D7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595B" w14:textId="4E5062F3" w:rsidR="00531C7C" w:rsidRPr="00ED0883" w:rsidRDefault="00531C7C" w:rsidP="0042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пенсии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63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32F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данные, медицинские сведения (о беременности и т.п.), о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составе семьи (о рождении ребенка), и иные сведения, предусмотренные законодательством</w:t>
            </w:r>
          </w:p>
          <w:p w14:paraId="596240D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0294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трудовой деятельности, заработной плате и иные сведения, предусмотренные законодательством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D70" w14:textId="1F4251FF" w:rsidR="00531C7C" w:rsidRPr="00ED0883" w:rsidRDefault="00531C7C" w:rsidP="00420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восьмой статьи 6 и абзац третий пункта 2 статьи 8 Закона, Закон Республики Беларусь «Об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основах государственного социального страхования», пункт 1 статьи 5 Закона Республики Беларусь «О государственных пособиях семьям, воспитывающим детей», статья 75 Закона Республики Беларусь «О пенсионном обеспечении»</w:t>
            </w:r>
          </w:p>
        </w:tc>
      </w:tr>
      <w:tr w:rsidR="00531C7C" w:rsidRPr="00C13AB5" w14:paraId="682BA2DF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6D1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CE9" w14:textId="7FA6A9AC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Подача документов индивидуального (персонифицированного) учета застрахованных лиц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9071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лица, работающие по гражданско-правовому договору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B2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Беларусь от 19 июня 2014 г. № 7 «О порядке заполнения и приема-передачи форм документов персонифицированного учета»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4F2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6, статья 6 Закона Республики Беларусь «Об индивидуальном (персонифицированном) учете в системе государственного социального страхования»</w:t>
            </w:r>
          </w:p>
          <w:p w14:paraId="28E3593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498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C7C" w:rsidRPr="00C13AB5" w14:paraId="32FA7116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540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C3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Аттестация работников (для контрактной формы найма)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56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 подлежащие аттестации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25B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20F" w14:textId="63BFD5D3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 пункт 2 части первой статьи 261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ТК, положение об аттестации</w:t>
            </w:r>
          </w:p>
        </w:tc>
      </w:tr>
      <w:tr w:rsidR="00531C7C" w:rsidRPr="00C13AB5" w14:paraId="6CDCD5FF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634" w14:textId="77777777" w:rsidR="00531C7C" w:rsidRPr="00ED0883" w:rsidRDefault="00531C7C" w:rsidP="00ED08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432" w14:textId="167742B8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Направление на повышение квалификации, стажировку и переподготовку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BAE3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D32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FC" w14:textId="04944F86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статья 220</w:t>
            </w:r>
            <w:r w:rsidRPr="00ED0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ТК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C7C" w:rsidRPr="00C13AB5" w14:paraId="73A0664E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991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919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трудовых споров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3CD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Работники-стороны индивидуального трудового спора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2B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F1E" w14:textId="5C5674DB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статьи 6 Закона, глава 17 ТК </w:t>
            </w:r>
          </w:p>
        </w:tc>
      </w:tr>
      <w:tr w:rsidR="00531C7C" w:rsidRPr="00C13AB5" w14:paraId="13476AAC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E46" w14:textId="77777777" w:rsidR="00531C7C" w:rsidRPr="00ED0883" w:rsidRDefault="00531C7C" w:rsidP="00ED08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705" w14:textId="77777777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</w:t>
            </w:r>
            <w:hyperlink r:id="rId10" w:history="1">
              <w:r w:rsidRPr="00ED0883">
                <w:rPr>
                  <w:rFonts w:ascii="Times New Roman" w:hAnsi="Times New Roman" w:cs="Times New Roman"/>
                  <w:sz w:val="24"/>
                  <w:szCs w:val="24"/>
                </w:rPr>
                <w:t>страховани</w:t>
              </w:r>
            </w:hyperlink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е от несчастных случаев на производстве и проф. заболеваний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827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F86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трудовой деятельности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A71" w14:textId="7847561F" w:rsidR="00531C7C" w:rsidRPr="00ED0883" w:rsidRDefault="00531C7C" w:rsidP="00EC10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статьи 6 Закона, статья 224 ТК, глава 16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ED0883">
                <w:rPr>
                  <w:rFonts w:ascii="Times New Roman" w:hAnsi="Times New Roman" w:cs="Times New Roman"/>
                  <w:sz w:val="24"/>
                  <w:szCs w:val="24"/>
                </w:rPr>
                <w:t>Положени</w:t>
              </w:r>
            </w:hyperlink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я о страховой деятельности в Республике Беларусь, утвержденного Указом Президента Республики Беларусь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от 25.08.2006 № 530 </w:t>
            </w:r>
          </w:p>
        </w:tc>
      </w:tr>
      <w:tr w:rsidR="00531C7C" w:rsidRPr="00C13AB5" w14:paraId="4A421618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61C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0E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ADD" w14:textId="48311D3D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ED0883">
              <w:rPr>
                <w:rFonts w:ascii="Times New Roman" w:eastAsia="MS Mincho" w:hAnsi="Times New Roman" w:cs="Times New Roman"/>
                <w:sz w:val="24"/>
                <w:szCs w:val="24"/>
              </w:rPr>
              <w:t>–</w:t>
            </w:r>
            <w:r w:rsidR="00F47C96" w:rsidRPr="00ED088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застрахованные лица, лица, виновные в несчастном случае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E2C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августа 2015 г. № 51/94 «О документах, необходимых для расследования и учета несчастных случаев на производстве и профессиональных заболеваний»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850" w14:textId="52C58138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восьмой статьи 6 Закона,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пункт 6 части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статьи 55 ТК</w:t>
            </w:r>
            <w:r w:rsidR="00F47C96"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C7C" w:rsidRPr="00C13AB5" w14:paraId="5A937E8A" w14:textId="77777777" w:rsidTr="00ED088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93F" w14:textId="77777777" w:rsidR="00531C7C" w:rsidRPr="00ED0883" w:rsidRDefault="00531C7C" w:rsidP="00ED0883">
            <w:pPr>
              <w:numPr>
                <w:ilvl w:val="0"/>
                <w:numId w:val="2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09E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административных процедур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B78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заинтересованные и третьи лица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DEA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340" w14:textId="77777777" w:rsidR="00531C7C" w:rsidRPr="00ED0883" w:rsidRDefault="00531C7C" w:rsidP="00EC1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3">
              <w:rPr>
                <w:rFonts w:ascii="Times New Roman" w:hAnsi="Times New Roman" w:cs="Times New Roman"/>
                <w:sz w:val="24"/>
                <w:szCs w:val="24"/>
              </w:rPr>
              <w:t>Абзац двадцатый статьи 6 Закона, статьи 9, 14, 15 Закона Республики Беларусь «Об основах административных процедур»</w:t>
            </w:r>
          </w:p>
        </w:tc>
      </w:tr>
    </w:tbl>
    <w:p w14:paraId="2777DF43" w14:textId="77777777" w:rsidR="00531C7C" w:rsidRDefault="00531C7C" w:rsidP="00B879F4">
      <w:pPr>
        <w:pStyle w:val="a3"/>
        <w:rPr>
          <w:rFonts w:ascii="Times New Roman" w:hAnsi="Times New Roman" w:cs="Times New Roman"/>
        </w:rPr>
      </w:pPr>
    </w:p>
    <w:p w14:paraId="42A987EB" w14:textId="5D086E2F" w:rsidR="00531C7C" w:rsidRPr="00C13AB5" w:rsidRDefault="00531C7C" w:rsidP="00B879F4">
      <w:pPr>
        <w:pStyle w:val="a3"/>
        <w:rPr>
          <w:rFonts w:ascii="Times New Roman" w:hAnsi="Times New Roman" w:cs="Times New Roman"/>
        </w:rPr>
        <w:sectPr w:rsidR="00531C7C" w:rsidRPr="00C13AB5" w:rsidSect="00083B93">
          <w:headerReference w:type="first" r:id="rId12"/>
          <w:pgSz w:w="16838" w:h="11906" w:orient="landscape"/>
          <w:pgMar w:top="1701" w:right="454" w:bottom="1134" w:left="454" w:header="567" w:footer="567" w:gutter="0"/>
          <w:cols w:space="708"/>
          <w:titlePg/>
          <w:docGrid w:linePitch="360"/>
        </w:sectPr>
      </w:pPr>
    </w:p>
    <w:p w14:paraId="7CD01B02" w14:textId="071EB876" w:rsidR="00051C74" w:rsidRPr="002B7B8A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Pr="002B7B8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321FA9" w:rsidRPr="002B7B8A">
        <w:rPr>
          <w:rFonts w:ascii="Times New Roman" w:hAnsi="Times New Roman" w:cs="Times New Roman"/>
          <w:sz w:val="30"/>
          <w:szCs w:val="30"/>
        </w:rPr>
        <w:t>е</w:t>
      </w:r>
      <w:r w:rsidRPr="002B7B8A">
        <w:rPr>
          <w:rFonts w:ascii="Times New Roman" w:hAnsi="Times New Roman" w:cs="Times New Roman"/>
          <w:sz w:val="30"/>
          <w:szCs w:val="30"/>
        </w:rPr>
        <w:t>т обработку только тех персональных</w:t>
      </w:r>
      <w:r w:rsidR="00D90E02">
        <w:rPr>
          <w:rFonts w:ascii="Times New Roman" w:hAnsi="Times New Roman" w:cs="Times New Roman"/>
          <w:sz w:val="30"/>
          <w:szCs w:val="30"/>
        </w:rPr>
        <w:t xml:space="preserve"> данных, которые необходимы для </w:t>
      </w:r>
      <w:r w:rsidRPr="002B7B8A">
        <w:rPr>
          <w:rFonts w:ascii="Times New Roman" w:hAnsi="Times New Roman" w:cs="Times New Roman"/>
          <w:sz w:val="30"/>
          <w:szCs w:val="30"/>
        </w:rPr>
        <w:t>выполнения заявленных целей</w:t>
      </w:r>
      <w:r w:rsidR="00DC0419" w:rsidRPr="002B7B8A">
        <w:rPr>
          <w:rFonts w:ascii="Times New Roman" w:hAnsi="Times New Roman" w:cs="Times New Roman"/>
          <w:sz w:val="30"/>
          <w:szCs w:val="30"/>
        </w:rPr>
        <w:t>,</w:t>
      </w:r>
      <w:r w:rsidRPr="002B7B8A">
        <w:rPr>
          <w:rFonts w:ascii="Times New Roman" w:hAnsi="Times New Roman" w:cs="Times New Roman"/>
          <w:sz w:val="30"/>
          <w:szCs w:val="30"/>
        </w:rPr>
        <w:t xml:space="preserve"> и не допускает их избыточной обработки. </w:t>
      </w:r>
    </w:p>
    <w:p w14:paraId="56A9175B" w14:textId="36086DE9" w:rsidR="008654B1" w:rsidRPr="002B7B8A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4.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Pr="002B7B8A">
        <w:rPr>
          <w:rFonts w:ascii="Times New Roman" w:hAnsi="Times New Roman" w:cs="Times New Roman"/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</w:t>
      </w:r>
      <w:r w:rsidR="008654B1" w:rsidRPr="002B7B8A">
        <w:rPr>
          <w:rFonts w:ascii="Times New Roman" w:hAnsi="Times New Roman" w:cs="Times New Roman"/>
          <w:sz w:val="30"/>
          <w:szCs w:val="30"/>
        </w:rPr>
        <w:t>, чем этого требуют заявленные цели обработки персональных данных.</w:t>
      </w:r>
    </w:p>
    <w:p w14:paraId="2FF1F32C" w14:textId="67AB3F5A" w:rsidR="00051C74" w:rsidRPr="002B7B8A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5</w:t>
      </w:r>
      <w:r w:rsidR="00D90E02">
        <w:rPr>
          <w:rFonts w:ascii="Times New Roman" w:hAnsi="Times New Roman" w:cs="Times New Roman"/>
          <w:sz w:val="30"/>
          <w:szCs w:val="30"/>
        </w:rPr>
        <w:t>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95221756"/>
      <w:r w:rsidR="00051C74" w:rsidRPr="002B7B8A">
        <w:rPr>
          <w:rFonts w:ascii="Times New Roman" w:hAnsi="Times New Roman" w:cs="Times New Roman"/>
          <w:sz w:val="30"/>
          <w:szCs w:val="30"/>
        </w:rPr>
        <w:t>осуществляет передачу персональны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данны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третьим лицам </w:t>
      </w:r>
      <w:bookmarkEnd w:id="2"/>
      <w:r w:rsidR="005B1618" w:rsidRPr="002B7B8A">
        <w:rPr>
          <w:rFonts w:ascii="Times New Roman" w:hAnsi="Times New Roman" w:cs="Times New Roman"/>
          <w:sz w:val="30"/>
          <w:szCs w:val="30"/>
        </w:rPr>
        <w:t xml:space="preserve">с согласия субъекта персональных данных, </w:t>
      </w:r>
      <w:r w:rsidR="00051C74" w:rsidRPr="002B7B8A">
        <w:rPr>
          <w:rFonts w:ascii="Times New Roman" w:hAnsi="Times New Roman" w:cs="Times New Roman"/>
          <w:sz w:val="30"/>
          <w:szCs w:val="30"/>
        </w:rPr>
        <w:t>за исключением случаев, предусмотренных законодательными актами</w:t>
      </w:r>
      <w:r w:rsidR="009312B6" w:rsidRPr="002B7B8A">
        <w:rPr>
          <w:rFonts w:ascii="Times New Roman" w:hAnsi="Times New Roman" w:cs="Times New Roman"/>
          <w:sz w:val="30"/>
          <w:szCs w:val="30"/>
        </w:rPr>
        <w:t>.</w:t>
      </w:r>
    </w:p>
    <w:p w14:paraId="700AB526" w14:textId="7C9046C9" w:rsidR="00051C74" w:rsidRPr="002B7B8A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bookmarkStart w:id="3" w:name="_Hlk95223736"/>
      <w:r w:rsidR="00D90E02">
        <w:rPr>
          <w:rFonts w:ascii="Times New Roman" w:hAnsi="Times New Roman" w:cs="Times New Roman"/>
          <w:sz w:val="30"/>
          <w:szCs w:val="30"/>
        </w:rPr>
        <w:t>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3"/>
      <w:r w:rsidR="00051C74" w:rsidRPr="002B7B8A">
        <w:rPr>
          <w:rFonts w:ascii="Times New Roman" w:hAnsi="Times New Roman" w:cs="Times New Roman"/>
          <w:sz w:val="30"/>
          <w:szCs w:val="30"/>
        </w:rPr>
        <w:t>име</w:t>
      </w:r>
      <w:r w:rsidR="005921BD" w:rsidRPr="002B7B8A">
        <w:rPr>
          <w:rFonts w:ascii="Times New Roman" w:hAnsi="Times New Roman" w:cs="Times New Roman"/>
          <w:sz w:val="30"/>
          <w:szCs w:val="30"/>
        </w:rPr>
        <w:t>е</w:t>
      </w:r>
      <w:r w:rsidR="00051C74" w:rsidRPr="002B7B8A">
        <w:rPr>
          <w:rFonts w:ascii="Times New Roman" w:hAnsi="Times New Roman" w:cs="Times New Roman"/>
          <w:sz w:val="30"/>
          <w:szCs w:val="30"/>
        </w:rPr>
        <w:t>т право:</w:t>
      </w:r>
    </w:p>
    <w:p w14:paraId="65D46EA9" w14:textId="60DE45F5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>.1.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4" w:name="_Hlk91167631"/>
      <w:r w:rsidR="00AD5D5D" w:rsidRPr="002B7B8A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4"/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профсоюзная организация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обращал</w:t>
      </w:r>
      <w:r w:rsidR="00321FA9" w:rsidRPr="002B7B8A">
        <w:rPr>
          <w:rFonts w:ascii="Times New Roman" w:hAnsi="Times New Roman" w:cs="Times New Roman"/>
          <w:sz w:val="30"/>
          <w:szCs w:val="30"/>
        </w:rPr>
        <w:t>ас</w:t>
      </w:r>
      <w:r w:rsidR="00AD5D5D" w:rsidRPr="002B7B8A">
        <w:rPr>
          <w:rFonts w:ascii="Times New Roman" w:hAnsi="Times New Roman" w:cs="Times New Roman"/>
          <w:sz w:val="30"/>
          <w:szCs w:val="30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21A62CFA" w14:textId="31E6ED5B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>.2.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ей</w:t>
      </w:r>
      <w:r w:rsidR="00AD5D5D" w:rsidRPr="002B7B8A">
        <w:rPr>
          <w:rFonts w:ascii="Times New Roman" w:hAnsi="Times New Roman" w:cs="Times New Roman"/>
          <w:sz w:val="30"/>
          <w:szCs w:val="30"/>
        </w:rPr>
        <w:t>, содержащей:</w:t>
      </w:r>
    </w:p>
    <w:p w14:paraId="7F1835A7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место нахождения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14:paraId="5ECF48C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профсоюзной организацией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14:paraId="5127863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74547485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67070747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13AF1D77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14:paraId="400A1C92" w14:textId="483AE0F7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.3.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5EF6EBAC" w14:textId="2AA9EFBA" w:rsidR="00AD5D5D" w:rsidRPr="002B7B8A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.4.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получить от</w:t>
      </w:r>
      <w:r w:rsidR="00AC1EB5" w:rsidRPr="002B7B8A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данных, обрабатываемых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организацией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, третьим лицам. Такое право может быть реализовано один раз в календарный год, а </w:t>
      </w:r>
      <w:r w:rsidR="00DC0419" w:rsidRPr="002B7B8A">
        <w:rPr>
          <w:rFonts w:ascii="Times New Roman" w:hAnsi="Times New Roman" w:cs="Times New Roman"/>
          <w:sz w:val="30"/>
          <w:szCs w:val="30"/>
        </w:rPr>
        <w:t>получение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 соответствующей информации осуществляется бесплатно;</w:t>
      </w:r>
    </w:p>
    <w:p w14:paraId="41BC0F22" w14:textId="06CB6DF5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.5.</w:t>
      </w:r>
      <w:r w:rsidR="00F46B42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бесплатного прекращения обработки своих персональных данных, включая их </w:t>
      </w:r>
      <w:r w:rsidR="00AD5D5D" w:rsidRPr="002B7B8A">
        <w:rPr>
          <w:rFonts w:ascii="Times New Roman" w:hAnsi="Times New Roman" w:cs="Times New Roman"/>
          <w:sz w:val="30"/>
          <w:szCs w:val="30"/>
        </w:rPr>
        <w:lastRenderedPageBreak/>
        <w:t>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669D6989" w14:textId="29917694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>.6.</w:t>
      </w:r>
      <w:r w:rsidR="00BD062F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3FE692F9" w14:textId="361C77F4"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7</w:t>
      </w:r>
      <w:r w:rsidR="00F75310">
        <w:rPr>
          <w:rFonts w:ascii="Times New Roman" w:hAnsi="Times New Roman" w:cs="Times New Roman"/>
          <w:sz w:val="30"/>
          <w:szCs w:val="30"/>
        </w:rPr>
        <w:t>.</w:t>
      </w:r>
      <w:r w:rsidR="00BD062F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профсоюзную организацию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заявление в письменной форме или в</w:t>
      </w:r>
      <w:r w:rsidR="00F75310">
        <w:rPr>
          <w:rFonts w:ascii="Times New Roman" w:hAnsi="Times New Roman" w:cs="Times New Roman"/>
          <w:sz w:val="30"/>
          <w:szCs w:val="30"/>
        </w:rPr>
        <w:t xml:space="preserve"> виде электронного документа (а </w:t>
      </w:r>
      <w:r w:rsidR="00AD5D5D" w:rsidRPr="002B7B8A">
        <w:rPr>
          <w:rFonts w:ascii="Times New Roman" w:hAnsi="Times New Roman" w:cs="Times New Roman"/>
          <w:sz w:val="30"/>
          <w:szCs w:val="30"/>
        </w:rPr>
        <w:t>в случае реализации права на отзыв согласия – также в форме, в которой такое согласие было получено) соответ</w:t>
      </w:r>
      <w:r w:rsidR="00F75310">
        <w:rPr>
          <w:rFonts w:ascii="Times New Roman" w:hAnsi="Times New Roman" w:cs="Times New Roman"/>
          <w:sz w:val="30"/>
          <w:szCs w:val="30"/>
        </w:rPr>
        <w:t xml:space="preserve">ственно по почтовому адресу или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пятой пункта 1 </w:t>
      </w:r>
      <w:r w:rsidR="00E05A93" w:rsidRPr="002B7B8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AD5D5D" w:rsidRPr="002B7B8A">
        <w:rPr>
          <w:rFonts w:ascii="Times New Roman" w:hAnsi="Times New Roman" w:cs="Times New Roman"/>
          <w:sz w:val="30"/>
          <w:szCs w:val="30"/>
        </w:rPr>
        <w:t>. Такое заявление должно содержать:</w:t>
      </w:r>
    </w:p>
    <w:p w14:paraId="0BA12B02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14:paraId="40FBA951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119B6E1B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12DBC7F2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149242FE" w14:textId="77777777"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14:paraId="4A20C6F7" w14:textId="262B0C55" w:rsidR="006A67F7" w:rsidRPr="0031503A" w:rsidRDefault="008654B1" w:rsidP="003150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7B8A">
        <w:rPr>
          <w:rFonts w:ascii="Times New Roman" w:hAnsi="Times New Roman" w:cs="Times New Roman"/>
          <w:sz w:val="30"/>
          <w:szCs w:val="30"/>
        </w:rPr>
        <w:t>8</w:t>
      </w:r>
      <w:r w:rsidR="00F75310">
        <w:rPr>
          <w:rFonts w:ascii="Times New Roman" w:hAnsi="Times New Roman" w:cs="Times New Roman"/>
          <w:sz w:val="30"/>
          <w:szCs w:val="30"/>
        </w:rPr>
        <w:t>.</w:t>
      </w:r>
      <w:r w:rsidR="00BD062F">
        <w:rPr>
          <w:rFonts w:ascii="Times New Roman" w:hAnsi="Times New Roman" w:cs="Times New Roman"/>
          <w:sz w:val="30"/>
          <w:szCs w:val="30"/>
        </w:rPr>
        <w:t> </w:t>
      </w:r>
      <w:r w:rsidR="00AD5D5D" w:rsidRPr="002B7B8A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</w:t>
      </w:r>
      <w:r w:rsidR="00DC0419" w:rsidRPr="002B7B8A">
        <w:rPr>
          <w:rFonts w:ascii="Times New Roman" w:hAnsi="Times New Roman" w:cs="Times New Roman"/>
          <w:sz w:val="30"/>
          <w:szCs w:val="30"/>
        </w:rPr>
        <w:t>ой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направи</w:t>
      </w:r>
      <w:r w:rsidR="0031503A">
        <w:rPr>
          <w:rFonts w:ascii="Times New Roman" w:hAnsi="Times New Roman" w:cs="Times New Roman"/>
          <w:sz w:val="30"/>
          <w:szCs w:val="30"/>
        </w:rPr>
        <w:t xml:space="preserve">в сообщение на электронный </w:t>
      </w:r>
      <w:proofErr w:type="spellStart"/>
      <w:r w:rsidR="0031503A">
        <w:rPr>
          <w:rFonts w:ascii="Times New Roman" w:hAnsi="Times New Roman" w:cs="Times New Roman"/>
          <w:sz w:val="30"/>
          <w:szCs w:val="30"/>
        </w:rPr>
        <w:t>адре</w:t>
      </w:r>
      <w:proofErr w:type="spellEnd"/>
      <w:r w:rsidR="0031503A">
        <w:rPr>
          <w:rFonts w:ascii="Times New Roman" w:hAnsi="Times New Roman" w:cs="Times New Roman"/>
          <w:sz w:val="30"/>
          <w:szCs w:val="30"/>
          <w:lang w:val="en-US"/>
        </w:rPr>
        <w:t>c</w:t>
      </w:r>
      <w:r w:rsidR="0031503A" w:rsidRPr="003150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1503A"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profcom</w:t>
      </w:r>
      <w:proofErr w:type="spellEnd"/>
      <w:r w:rsidR="0031503A"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proofErr w:type="spellStart"/>
      <w:r w:rsidR="0031503A"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mospk</w:t>
      </w:r>
      <w:proofErr w:type="spellEnd"/>
      <w:r w:rsidR="0031503A"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@</w:t>
      </w:r>
      <w:proofErr w:type="spellStart"/>
      <w:r w:rsidR="0031503A"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ya</w:t>
      </w:r>
      <w:proofErr w:type="spellEnd"/>
      <w:r w:rsidR="0031503A" w:rsidRP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proofErr w:type="spellStart"/>
      <w:r w:rsidR="0031503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="00A41A18" w:rsidRPr="002B7B8A">
        <w:rPr>
          <w:rFonts w:ascii="Times New Roman" w:hAnsi="Times New Roman" w:cs="Times New Roman"/>
          <w:sz w:val="30"/>
          <w:szCs w:val="30"/>
        </w:rPr>
        <w:t>.</w:t>
      </w:r>
    </w:p>
    <w:sectPr w:rsidR="006A67F7" w:rsidRPr="0031503A" w:rsidSect="004D6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5CDB2" w14:textId="77777777" w:rsidR="00013F63" w:rsidRDefault="00013F63" w:rsidP="006D0264">
      <w:pPr>
        <w:spacing w:after="0" w:line="240" w:lineRule="auto"/>
      </w:pPr>
      <w:r>
        <w:separator/>
      </w:r>
    </w:p>
  </w:endnote>
  <w:endnote w:type="continuationSeparator" w:id="0">
    <w:p w14:paraId="6AD1354D" w14:textId="77777777" w:rsidR="00013F63" w:rsidRDefault="00013F63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B7D8" w14:textId="77777777" w:rsidR="00013F63" w:rsidRDefault="00013F63" w:rsidP="006D0264">
      <w:pPr>
        <w:spacing w:after="0" w:line="240" w:lineRule="auto"/>
      </w:pPr>
      <w:r>
        <w:separator/>
      </w:r>
    </w:p>
  </w:footnote>
  <w:footnote w:type="continuationSeparator" w:id="0">
    <w:p w14:paraId="35D098D1" w14:textId="77777777" w:rsidR="00013F63" w:rsidRDefault="00013F63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783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A039E7" w14:textId="742F0A23" w:rsidR="00083B93" w:rsidRPr="00565B86" w:rsidRDefault="00565B86" w:rsidP="00565B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5B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5B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2ED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377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D3A5AE7" w14:textId="788F80C7" w:rsidR="00565B86" w:rsidRPr="00565B86" w:rsidRDefault="000132ED" w:rsidP="00565B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602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2CF78" w14:textId="5D011177" w:rsidR="004B5002" w:rsidRPr="00565B86" w:rsidRDefault="004B5002" w:rsidP="00565B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5B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5B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2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5B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9572C"/>
    <w:multiLevelType w:val="hybridMultilevel"/>
    <w:tmpl w:val="1012C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1DF0"/>
    <w:rsid w:val="000070D9"/>
    <w:rsid w:val="000118CC"/>
    <w:rsid w:val="000132ED"/>
    <w:rsid w:val="00013B41"/>
    <w:rsid w:val="00013F63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17A"/>
    <w:rsid w:val="00075741"/>
    <w:rsid w:val="000831F7"/>
    <w:rsid w:val="00083B93"/>
    <w:rsid w:val="0008544C"/>
    <w:rsid w:val="000862F8"/>
    <w:rsid w:val="000910E1"/>
    <w:rsid w:val="00093DF1"/>
    <w:rsid w:val="00096A4A"/>
    <w:rsid w:val="000A0295"/>
    <w:rsid w:val="000A1FA1"/>
    <w:rsid w:val="000A2127"/>
    <w:rsid w:val="000A29B2"/>
    <w:rsid w:val="000A6B1E"/>
    <w:rsid w:val="000C2B26"/>
    <w:rsid w:val="000D4A0F"/>
    <w:rsid w:val="000D7966"/>
    <w:rsid w:val="000E28D2"/>
    <w:rsid w:val="0010247D"/>
    <w:rsid w:val="00103EBF"/>
    <w:rsid w:val="00106DCD"/>
    <w:rsid w:val="00110BAC"/>
    <w:rsid w:val="00113F42"/>
    <w:rsid w:val="00117A20"/>
    <w:rsid w:val="00132E2E"/>
    <w:rsid w:val="00134097"/>
    <w:rsid w:val="00134CF0"/>
    <w:rsid w:val="001440A0"/>
    <w:rsid w:val="001478A9"/>
    <w:rsid w:val="0015427B"/>
    <w:rsid w:val="001568DD"/>
    <w:rsid w:val="00162865"/>
    <w:rsid w:val="00171E71"/>
    <w:rsid w:val="0017260D"/>
    <w:rsid w:val="001817D2"/>
    <w:rsid w:val="0018515B"/>
    <w:rsid w:val="00187CBC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D6AEB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41F55"/>
    <w:rsid w:val="00243E68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568E"/>
    <w:rsid w:val="002A5C3D"/>
    <w:rsid w:val="002A5C5D"/>
    <w:rsid w:val="002A7848"/>
    <w:rsid w:val="002B7AAF"/>
    <w:rsid w:val="002B7B8A"/>
    <w:rsid w:val="002C0AF0"/>
    <w:rsid w:val="002C4DFD"/>
    <w:rsid w:val="002C7A31"/>
    <w:rsid w:val="002D590B"/>
    <w:rsid w:val="002D736C"/>
    <w:rsid w:val="002E0603"/>
    <w:rsid w:val="002E0BAF"/>
    <w:rsid w:val="002E109D"/>
    <w:rsid w:val="002E548D"/>
    <w:rsid w:val="002E54A2"/>
    <w:rsid w:val="002E5B3C"/>
    <w:rsid w:val="002F0058"/>
    <w:rsid w:val="002F25E6"/>
    <w:rsid w:val="002F3579"/>
    <w:rsid w:val="003043C8"/>
    <w:rsid w:val="00304E82"/>
    <w:rsid w:val="00304EC2"/>
    <w:rsid w:val="0031503A"/>
    <w:rsid w:val="0031505D"/>
    <w:rsid w:val="00317150"/>
    <w:rsid w:val="0032047F"/>
    <w:rsid w:val="00321FA9"/>
    <w:rsid w:val="003265C7"/>
    <w:rsid w:val="00327506"/>
    <w:rsid w:val="003341DD"/>
    <w:rsid w:val="00334945"/>
    <w:rsid w:val="00335A7C"/>
    <w:rsid w:val="003405E4"/>
    <w:rsid w:val="00342E62"/>
    <w:rsid w:val="003505DC"/>
    <w:rsid w:val="00352763"/>
    <w:rsid w:val="00356C48"/>
    <w:rsid w:val="00360104"/>
    <w:rsid w:val="00363444"/>
    <w:rsid w:val="00366E34"/>
    <w:rsid w:val="00367705"/>
    <w:rsid w:val="00375E89"/>
    <w:rsid w:val="003770BE"/>
    <w:rsid w:val="00382AA3"/>
    <w:rsid w:val="00382D5A"/>
    <w:rsid w:val="0038361D"/>
    <w:rsid w:val="00386583"/>
    <w:rsid w:val="003A0B25"/>
    <w:rsid w:val="003A140D"/>
    <w:rsid w:val="003A4B62"/>
    <w:rsid w:val="003B3C89"/>
    <w:rsid w:val="003B5D55"/>
    <w:rsid w:val="003C4BDE"/>
    <w:rsid w:val="003C620F"/>
    <w:rsid w:val="003D114B"/>
    <w:rsid w:val="003E1270"/>
    <w:rsid w:val="003E1F71"/>
    <w:rsid w:val="003E2D77"/>
    <w:rsid w:val="003E72CF"/>
    <w:rsid w:val="003E782E"/>
    <w:rsid w:val="003E7E2A"/>
    <w:rsid w:val="003F77F5"/>
    <w:rsid w:val="00401D3C"/>
    <w:rsid w:val="00404324"/>
    <w:rsid w:val="00406B1D"/>
    <w:rsid w:val="00406E8A"/>
    <w:rsid w:val="004109B1"/>
    <w:rsid w:val="00414EB4"/>
    <w:rsid w:val="00416112"/>
    <w:rsid w:val="00420BB1"/>
    <w:rsid w:val="00420F5D"/>
    <w:rsid w:val="004303E5"/>
    <w:rsid w:val="00430EE6"/>
    <w:rsid w:val="00432388"/>
    <w:rsid w:val="00445923"/>
    <w:rsid w:val="0045214A"/>
    <w:rsid w:val="0045345B"/>
    <w:rsid w:val="0045727E"/>
    <w:rsid w:val="00457BC3"/>
    <w:rsid w:val="00457DBA"/>
    <w:rsid w:val="00467BE3"/>
    <w:rsid w:val="00470605"/>
    <w:rsid w:val="004768FB"/>
    <w:rsid w:val="00482319"/>
    <w:rsid w:val="00483A01"/>
    <w:rsid w:val="00485852"/>
    <w:rsid w:val="00486503"/>
    <w:rsid w:val="004923A5"/>
    <w:rsid w:val="00493D90"/>
    <w:rsid w:val="004A1B3F"/>
    <w:rsid w:val="004A3DD4"/>
    <w:rsid w:val="004A76BF"/>
    <w:rsid w:val="004B376A"/>
    <w:rsid w:val="004B4C4A"/>
    <w:rsid w:val="004B5002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4F1BB8"/>
    <w:rsid w:val="004F2E43"/>
    <w:rsid w:val="00502C87"/>
    <w:rsid w:val="0051399E"/>
    <w:rsid w:val="005173CF"/>
    <w:rsid w:val="0052076F"/>
    <w:rsid w:val="00522D47"/>
    <w:rsid w:val="00524B74"/>
    <w:rsid w:val="005267D0"/>
    <w:rsid w:val="00527640"/>
    <w:rsid w:val="00527DCF"/>
    <w:rsid w:val="00531C7C"/>
    <w:rsid w:val="00532F55"/>
    <w:rsid w:val="00533A03"/>
    <w:rsid w:val="0053514D"/>
    <w:rsid w:val="00540DBF"/>
    <w:rsid w:val="0055769C"/>
    <w:rsid w:val="00562595"/>
    <w:rsid w:val="00563919"/>
    <w:rsid w:val="00565B86"/>
    <w:rsid w:val="00566797"/>
    <w:rsid w:val="0058195F"/>
    <w:rsid w:val="0058584E"/>
    <w:rsid w:val="005921BD"/>
    <w:rsid w:val="0059276D"/>
    <w:rsid w:val="005A3EFF"/>
    <w:rsid w:val="005A451D"/>
    <w:rsid w:val="005A5011"/>
    <w:rsid w:val="005A753F"/>
    <w:rsid w:val="005B1618"/>
    <w:rsid w:val="005B2962"/>
    <w:rsid w:val="005C38AD"/>
    <w:rsid w:val="005C7035"/>
    <w:rsid w:val="005D1323"/>
    <w:rsid w:val="005E0100"/>
    <w:rsid w:val="005E0369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2D7C"/>
    <w:rsid w:val="00636AFE"/>
    <w:rsid w:val="00641F78"/>
    <w:rsid w:val="00643CA8"/>
    <w:rsid w:val="00645EDF"/>
    <w:rsid w:val="006466E4"/>
    <w:rsid w:val="00647696"/>
    <w:rsid w:val="00650664"/>
    <w:rsid w:val="0065653B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0093"/>
    <w:rsid w:val="006804F6"/>
    <w:rsid w:val="00680744"/>
    <w:rsid w:val="00684DFF"/>
    <w:rsid w:val="0068565C"/>
    <w:rsid w:val="00693D10"/>
    <w:rsid w:val="006A12EF"/>
    <w:rsid w:val="006A33DF"/>
    <w:rsid w:val="006A59EA"/>
    <w:rsid w:val="006A67F7"/>
    <w:rsid w:val="006B3E21"/>
    <w:rsid w:val="006B492D"/>
    <w:rsid w:val="006B5782"/>
    <w:rsid w:val="006B5969"/>
    <w:rsid w:val="006B6687"/>
    <w:rsid w:val="006C01B0"/>
    <w:rsid w:val="006C2285"/>
    <w:rsid w:val="006C4880"/>
    <w:rsid w:val="006D0264"/>
    <w:rsid w:val="006D2A12"/>
    <w:rsid w:val="006F1AB9"/>
    <w:rsid w:val="006F1E33"/>
    <w:rsid w:val="006F222E"/>
    <w:rsid w:val="00706489"/>
    <w:rsid w:val="00706932"/>
    <w:rsid w:val="0071375E"/>
    <w:rsid w:val="00714CD0"/>
    <w:rsid w:val="0071639E"/>
    <w:rsid w:val="007165E1"/>
    <w:rsid w:val="0072166B"/>
    <w:rsid w:val="00725FD9"/>
    <w:rsid w:val="007277BE"/>
    <w:rsid w:val="0073652D"/>
    <w:rsid w:val="0074719C"/>
    <w:rsid w:val="00754571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E6E8E"/>
    <w:rsid w:val="007E6F44"/>
    <w:rsid w:val="007F1284"/>
    <w:rsid w:val="007F241E"/>
    <w:rsid w:val="007F6638"/>
    <w:rsid w:val="00804736"/>
    <w:rsid w:val="00805798"/>
    <w:rsid w:val="008105A7"/>
    <w:rsid w:val="008111F0"/>
    <w:rsid w:val="00817CBE"/>
    <w:rsid w:val="00821336"/>
    <w:rsid w:val="00830597"/>
    <w:rsid w:val="00832DC7"/>
    <w:rsid w:val="008335A7"/>
    <w:rsid w:val="00835397"/>
    <w:rsid w:val="00843B80"/>
    <w:rsid w:val="008446C8"/>
    <w:rsid w:val="0084522F"/>
    <w:rsid w:val="00852719"/>
    <w:rsid w:val="00852CFB"/>
    <w:rsid w:val="0085507E"/>
    <w:rsid w:val="00857BC3"/>
    <w:rsid w:val="00863712"/>
    <w:rsid w:val="008654B1"/>
    <w:rsid w:val="00871DED"/>
    <w:rsid w:val="00882243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02325"/>
    <w:rsid w:val="00912C06"/>
    <w:rsid w:val="00915659"/>
    <w:rsid w:val="00917888"/>
    <w:rsid w:val="00920A6E"/>
    <w:rsid w:val="00927702"/>
    <w:rsid w:val="009312B6"/>
    <w:rsid w:val="00940514"/>
    <w:rsid w:val="00941D12"/>
    <w:rsid w:val="00941F28"/>
    <w:rsid w:val="00942D8E"/>
    <w:rsid w:val="009450E9"/>
    <w:rsid w:val="00947CB6"/>
    <w:rsid w:val="009600CF"/>
    <w:rsid w:val="00962EF2"/>
    <w:rsid w:val="00970858"/>
    <w:rsid w:val="00983747"/>
    <w:rsid w:val="0098389A"/>
    <w:rsid w:val="0098719B"/>
    <w:rsid w:val="009905DB"/>
    <w:rsid w:val="0099452E"/>
    <w:rsid w:val="009979C1"/>
    <w:rsid w:val="009A0888"/>
    <w:rsid w:val="009A20C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41A18"/>
    <w:rsid w:val="00A44979"/>
    <w:rsid w:val="00A52DA9"/>
    <w:rsid w:val="00A53131"/>
    <w:rsid w:val="00A55AE6"/>
    <w:rsid w:val="00A577CF"/>
    <w:rsid w:val="00A63E11"/>
    <w:rsid w:val="00A6437C"/>
    <w:rsid w:val="00A6595E"/>
    <w:rsid w:val="00A67AAE"/>
    <w:rsid w:val="00A67F70"/>
    <w:rsid w:val="00A83173"/>
    <w:rsid w:val="00A866C5"/>
    <w:rsid w:val="00AA286D"/>
    <w:rsid w:val="00AB703B"/>
    <w:rsid w:val="00AB7BCF"/>
    <w:rsid w:val="00AC1593"/>
    <w:rsid w:val="00AC1EB5"/>
    <w:rsid w:val="00AC369E"/>
    <w:rsid w:val="00AD0117"/>
    <w:rsid w:val="00AD5D5D"/>
    <w:rsid w:val="00AE56BF"/>
    <w:rsid w:val="00AE6F2C"/>
    <w:rsid w:val="00AF1EEE"/>
    <w:rsid w:val="00AF29D8"/>
    <w:rsid w:val="00AF40B6"/>
    <w:rsid w:val="00B10F5B"/>
    <w:rsid w:val="00B125A2"/>
    <w:rsid w:val="00B1779A"/>
    <w:rsid w:val="00B17A27"/>
    <w:rsid w:val="00B213BA"/>
    <w:rsid w:val="00B22224"/>
    <w:rsid w:val="00B2656D"/>
    <w:rsid w:val="00B31BB9"/>
    <w:rsid w:val="00B35935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062F"/>
    <w:rsid w:val="00BD1249"/>
    <w:rsid w:val="00BE0BD8"/>
    <w:rsid w:val="00BF2421"/>
    <w:rsid w:val="00BF7E81"/>
    <w:rsid w:val="00C05DD8"/>
    <w:rsid w:val="00C13AB5"/>
    <w:rsid w:val="00C15917"/>
    <w:rsid w:val="00C17854"/>
    <w:rsid w:val="00C20A7D"/>
    <w:rsid w:val="00C26EB6"/>
    <w:rsid w:val="00C33C70"/>
    <w:rsid w:val="00C36CBA"/>
    <w:rsid w:val="00C400D2"/>
    <w:rsid w:val="00C4148B"/>
    <w:rsid w:val="00C41F79"/>
    <w:rsid w:val="00C54D70"/>
    <w:rsid w:val="00C574A6"/>
    <w:rsid w:val="00C57818"/>
    <w:rsid w:val="00C62B90"/>
    <w:rsid w:val="00C677F7"/>
    <w:rsid w:val="00C722C6"/>
    <w:rsid w:val="00C72D06"/>
    <w:rsid w:val="00C97FF5"/>
    <w:rsid w:val="00CA2AD2"/>
    <w:rsid w:val="00CA2EBD"/>
    <w:rsid w:val="00CA3E69"/>
    <w:rsid w:val="00CA7869"/>
    <w:rsid w:val="00CB6D6A"/>
    <w:rsid w:val="00CB7875"/>
    <w:rsid w:val="00CB7AE3"/>
    <w:rsid w:val="00CC5925"/>
    <w:rsid w:val="00CC635F"/>
    <w:rsid w:val="00CD2E47"/>
    <w:rsid w:val="00CD3A64"/>
    <w:rsid w:val="00CE0CD2"/>
    <w:rsid w:val="00CE138B"/>
    <w:rsid w:val="00CE4AEC"/>
    <w:rsid w:val="00CE76C7"/>
    <w:rsid w:val="00CF53D0"/>
    <w:rsid w:val="00CF66B1"/>
    <w:rsid w:val="00CF781F"/>
    <w:rsid w:val="00D06948"/>
    <w:rsid w:val="00D079BA"/>
    <w:rsid w:val="00D13B16"/>
    <w:rsid w:val="00D25D0C"/>
    <w:rsid w:val="00D27F56"/>
    <w:rsid w:val="00D30472"/>
    <w:rsid w:val="00D30FFE"/>
    <w:rsid w:val="00D31506"/>
    <w:rsid w:val="00D350C9"/>
    <w:rsid w:val="00D354A3"/>
    <w:rsid w:val="00D425C1"/>
    <w:rsid w:val="00D51740"/>
    <w:rsid w:val="00D5496A"/>
    <w:rsid w:val="00D61BC7"/>
    <w:rsid w:val="00D63B02"/>
    <w:rsid w:val="00D66958"/>
    <w:rsid w:val="00D70087"/>
    <w:rsid w:val="00D72099"/>
    <w:rsid w:val="00D737DD"/>
    <w:rsid w:val="00D90E02"/>
    <w:rsid w:val="00DA68E2"/>
    <w:rsid w:val="00DB3B85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13061"/>
    <w:rsid w:val="00E1373C"/>
    <w:rsid w:val="00E13FB3"/>
    <w:rsid w:val="00E17DF1"/>
    <w:rsid w:val="00E21039"/>
    <w:rsid w:val="00E23031"/>
    <w:rsid w:val="00E30CE7"/>
    <w:rsid w:val="00E4562C"/>
    <w:rsid w:val="00E47A8D"/>
    <w:rsid w:val="00E47E21"/>
    <w:rsid w:val="00E50BE0"/>
    <w:rsid w:val="00E52622"/>
    <w:rsid w:val="00E531F4"/>
    <w:rsid w:val="00E56EF4"/>
    <w:rsid w:val="00E576DB"/>
    <w:rsid w:val="00E57DC5"/>
    <w:rsid w:val="00E606E7"/>
    <w:rsid w:val="00E62CD6"/>
    <w:rsid w:val="00E71C3E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0363"/>
    <w:rsid w:val="00EB64D0"/>
    <w:rsid w:val="00EC10D1"/>
    <w:rsid w:val="00EC2A03"/>
    <w:rsid w:val="00EC5EF8"/>
    <w:rsid w:val="00EC7AE2"/>
    <w:rsid w:val="00ED0883"/>
    <w:rsid w:val="00ED14AF"/>
    <w:rsid w:val="00EE05AD"/>
    <w:rsid w:val="00EE2BD2"/>
    <w:rsid w:val="00EE427D"/>
    <w:rsid w:val="00EE7794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31F46"/>
    <w:rsid w:val="00F335B3"/>
    <w:rsid w:val="00F4046F"/>
    <w:rsid w:val="00F423DF"/>
    <w:rsid w:val="00F4240A"/>
    <w:rsid w:val="00F46A9E"/>
    <w:rsid w:val="00F46B42"/>
    <w:rsid w:val="00F47C96"/>
    <w:rsid w:val="00F5031E"/>
    <w:rsid w:val="00F55EB7"/>
    <w:rsid w:val="00F60641"/>
    <w:rsid w:val="00F61B09"/>
    <w:rsid w:val="00F63BB6"/>
    <w:rsid w:val="00F71953"/>
    <w:rsid w:val="00F75310"/>
    <w:rsid w:val="00F75611"/>
    <w:rsid w:val="00FB2684"/>
    <w:rsid w:val="00FC26B9"/>
    <w:rsid w:val="00FC34CA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DFB8F"/>
  <w15:docId w15:val="{7A5F420A-29E1-46C1-AFD4-4292E1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C13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8BE1F3049D1942B5B944E28F84EC79F033E8541B92CDB75875DAD11C61538755AD7E1AFAC6579FEBD2A38B813CA965062022D3E0FA9DA8130D04A793J7g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7D80-5F34-4AEE-9A09-53935A16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USER</cp:lastModifiedBy>
  <cp:revision>4</cp:revision>
  <cp:lastPrinted>2022-09-06T08:33:00Z</cp:lastPrinted>
  <dcterms:created xsi:type="dcterms:W3CDTF">2025-12-04T10:52:00Z</dcterms:created>
  <dcterms:modified xsi:type="dcterms:W3CDTF">2025-12-09T11:11:00Z</dcterms:modified>
</cp:coreProperties>
</file>